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55873" w14:textId="77777777" w:rsidR="00ED7C89" w:rsidRPr="00290683" w:rsidRDefault="00ED7C89" w:rsidP="00ED7C89">
      <w:pPr>
        <w:jc w:val="center"/>
        <w:rPr>
          <w:b/>
          <w:bCs/>
          <w:caps/>
          <w:sz w:val="26"/>
          <w:szCs w:val="26"/>
        </w:rPr>
      </w:pPr>
      <w:r w:rsidRPr="00290683">
        <w:rPr>
          <w:b/>
          <w:bCs/>
          <w:caps/>
          <w:sz w:val="26"/>
          <w:szCs w:val="26"/>
        </w:rPr>
        <w:t>Republic of Tajikistan</w:t>
      </w:r>
    </w:p>
    <w:p w14:paraId="2FEF1AF4" w14:textId="77777777" w:rsidR="00ED7C89" w:rsidRPr="00290683" w:rsidRDefault="00ED7C89" w:rsidP="00ED7C89">
      <w:pPr>
        <w:jc w:val="center"/>
        <w:rPr>
          <w:b/>
        </w:rPr>
      </w:pPr>
      <w:r w:rsidRPr="00290683">
        <w:rPr>
          <w:b/>
        </w:rPr>
        <w:t>TAJIKISTAN RESILIENT LANDSCAPE RESTORATION PROJECT</w:t>
      </w:r>
    </w:p>
    <w:p w14:paraId="02E9E10E" w14:textId="77777777" w:rsidR="00ED7C89" w:rsidRPr="00290683" w:rsidRDefault="00ED7C89" w:rsidP="00ED7C89">
      <w:pPr>
        <w:jc w:val="center"/>
        <w:rPr>
          <w:b/>
          <w:bCs/>
          <w:caps/>
          <w:sz w:val="26"/>
          <w:szCs w:val="26"/>
        </w:rPr>
      </w:pPr>
      <w:r w:rsidRPr="00290683">
        <w:rPr>
          <w:b/>
          <w:bCs/>
          <w:caps/>
          <w:sz w:val="26"/>
          <w:szCs w:val="26"/>
        </w:rPr>
        <w:t>TERMS OF REFERENCES AND SCOPE OF SERVICES</w:t>
      </w:r>
    </w:p>
    <w:p w14:paraId="74C5B3C7" w14:textId="77777777" w:rsidR="00ED7C89" w:rsidRDefault="00ED7C89" w:rsidP="00ED7C89">
      <w:pPr>
        <w:spacing w:after="0"/>
        <w:jc w:val="center"/>
        <w:rPr>
          <w:b/>
          <w:bCs/>
          <w:caps/>
          <w:sz w:val="26"/>
          <w:szCs w:val="26"/>
        </w:rPr>
      </w:pPr>
      <w:r w:rsidRPr="00290683">
        <w:rPr>
          <w:b/>
          <w:bCs/>
          <w:caps/>
          <w:sz w:val="26"/>
          <w:szCs w:val="26"/>
        </w:rPr>
        <w:t>for</w:t>
      </w:r>
    </w:p>
    <w:p w14:paraId="5D254FE6" w14:textId="53032D27" w:rsidR="00BB7844" w:rsidRPr="00483A36" w:rsidRDefault="00ED7C89" w:rsidP="00ED7C89">
      <w:pPr>
        <w:jc w:val="center"/>
        <w:rPr>
          <w:b/>
        </w:rPr>
      </w:pPr>
      <w:r w:rsidRPr="00483A36">
        <w:rPr>
          <w:b/>
        </w:rPr>
        <w:t xml:space="preserve"> L</w:t>
      </w:r>
      <w:r>
        <w:rPr>
          <w:b/>
        </w:rPr>
        <w:t>EGAL</w:t>
      </w:r>
      <w:r w:rsidRPr="00483A36">
        <w:rPr>
          <w:b/>
        </w:rPr>
        <w:t xml:space="preserve"> SPECIALIST (PART TIME)</w:t>
      </w:r>
    </w:p>
    <w:p w14:paraId="7B771F37" w14:textId="77777777" w:rsidR="00BB7844" w:rsidRPr="00483A36" w:rsidRDefault="00BB7844" w:rsidP="00BB7844"/>
    <w:p w14:paraId="1BAF2BC6" w14:textId="77777777" w:rsidR="00ED7C89" w:rsidRPr="00290683" w:rsidRDefault="00ED7C89" w:rsidP="00ED7C89">
      <w:pPr>
        <w:pStyle w:val="a3"/>
        <w:numPr>
          <w:ilvl w:val="0"/>
          <w:numId w:val="4"/>
        </w:numPr>
        <w:spacing w:after="0"/>
        <w:contextualSpacing w:val="0"/>
        <w:rPr>
          <w:b/>
          <w:sz w:val="26"/>
          <w:szCs w:val="26"/>
        </w:rPr>
      </w:pPr>
      <w:r w:rsidRPr="00290683">
        <w:rPr>
          <w:b/>
          <w:sz w:val="26"/>
          <w:szCs w:val="26"/>
        </w:rPr>
        <w:t>BACKGROUND AND BRIEF DESCRIPTION OF THE PROJECT</w:t>
      </w:r>
    </w:p>
    <w:p w14:paraId="2A2F1483" w14:textId="77777777" w:rsidR="00ED7C89" w:rsidRPr="00290683" w:rsidRDefault="00ED7C89" w:rsidP="00ED7C89">
      <w:pPr>
        <w:pStyle w:val="a3"/>
        <w:spacing w:after="0"/>
        <w:ind w:left="1440"/>
        <w:contextualSpacing w:val="0"/>
        <w:rPr>
          <w:b/>
          <w:sz w:val="10"/>
          <w:szCs w:val="10"/>
        </w:rPr>
      </w:pPr>
    </w:p>
    <w:p w14:paraId="6B32A74D" w14:textId="77777777" w:rsidR="00ED7C89" w:rsidRPr="00290683" w:rsidRDefault="00ED7C89" w:rsidP="00ED7C89">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14:paraId="11491A47" w14:textId="77777777" w:rsidR="00ED7C89" w:rsidRPr="00290683" w:rsidRDefault="00ED7C89" w:rsidP="00ED7C89">
      <w:pPr>
        <w:spacing w:after="0"/>
        <w:rPr>
          <w:rFonts w:eastAsiaTheme="minorHAnsi"/>
          <w:sz w:val="10"/>
          <w:szCs w:val="10"/>
        </w:rPr>
      </w:pPr>
    </w:p>
    <w:p w14:paraId="3C81DF73" w14:textId="77777777" w:rsidR="00ED7C89" w:rsidRPr="00290683" w:rsidRDefault="00ED7C89" w:rsidP="00ED7C89">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5D660775" w14:textId="77777777" w:rsidR="00ED7C89" w:rsidRPr="00290683" w:rsidRDefault="00ED7C89" w:rsidP="00ED7C89">
      <w:pPr>
        <w:spacing w:after="0"/>
        <w:rPr>
          <w:rFonts w:eastAsiaTheme="minorHAnsi"/>
          <w:sz w:val="10"/>
          <w:szCs w:val="10"/>
        </w:rPr>
      </w:pPr>
    </w:p>
    <w:p w14:paraId="2E38F4B0" w14:textId="77777777" w:rsidR="00ED7C89" w:rsidRPr="00290683" w:rsidRDefault="00ED7C89" w:rsidP="00ED7C89">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proofErr w:type="spellStart"/>
      <w:r w:rsidRPr="00290683">
        <w:rPr>
          <w:rFonts w:eastAsiaTheme="minorHAnsi"/>
        </w:rPr>
        <w:t>transboundary</w:t>
      </w:r>
      <w:proofErr w:type="spellEnd"/>
      <w:r w:rsidRPr="00290683">
        <w:rPr>
          <w:rFonts w:eastAsiaTheme="minorHAnsi"/>
        </w:rPr>
        <w:t xml:space="preserve"> landscape restoration. </w:t>
      </w:r>
    </w:p>
    <w:p w14:paraId="5A0FCDF7" w14:textId="77777777" w:rsidR="00ED7C89" w:rsidRPr="00290683" w:rsidRDefault="00ED7C89" w:rsidP="00ED7C89">
      <w:pPr>
        <w:spacing w:after="0"/>
        <w:rPr>
          <w:rFonts w:eastAsiaTheme="minorHAnsi"/>
          <w:sz w:val="10"/>
          <w:szCs w:val="10"/>
        </w:rPr>
      </w:pPr>
    </w:p>
    <w:p w14:paraId="2B5D6841" w14:textId="77777777" w:rsidR="00ED7C89" w:rsidRPr="00290683" w:rsidRDefault="00ED7C89" w:rsidP="00ED7C89">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w:t>
      </w:r>
      <w:proofErr w:type="gramStart"/>
      <w:r w:rsidRPr="00290683">
        <w:rPr>
          <w:bdr w:val="none" w:sz="0" w:space="0" w:color="auto" w:frame="1"/>
        </w:rPr>
        <w:t xml:space="preserve">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roofErr w:type="gramEnd"/>
    </w:p>
    <w:p w14:paraId="39755231" w14:textId="77777777" w:rsidR="00ED7C89" w:rsidRPr="00290683" w:rsidRDefault="00ED7C89" w:rsidP="00ED7C89">
      <w:pPr>
        <w:pStyle w:val="a3"/>
        <w:spacing w:after="0"/>
        <w:ind w:left="0"/>
        <w:contextualSpacing w:val="0"/>
        <w:rPr>
          <w:sz w:val="10"/>
          <w:szCs w:val="10"/>
        </w:rPr>
      </w:pPr>
    </w:p>
    <w:p w14:paraId="64DEEDB4" w14:textId="77777777" w:rsidR="00ED7C89" w:rsidRPr="00290683" w:rsidRDefault="00ED7C89" w:rsidP="00ED7C89">
      <w:pPr>
        <w:spacing w:after="0"/>
        <w:rPr>
          <w:rFonts w:eastAsiaTheme="minorHAnsi"/>
        </w:rPr>
      </w:pPr>
      <w:r w:rsidRPr="00290683">
        <w:rPr>
          <w:rFonts w:eastAsiaTheme="minorHAnsi"/>
        </w:rPr>
        <w:t xml:space="preserve">The </w:t>
      </w:r>
      <w:proofErr w:type="gramStart"/>
      <w:r w:rsidRPr="00290683">
        <w:rPr>
          <w:rFonts w:eastAsiaTheme="minorHAnsi"/>
        </w:rPr>
        <w:t xml:space="preserve">project will be implemented by the Project Implementation Team (PIT) </w:t>
      </w:r>
      <w:r w:rsidRPr="00290683">
        <w:t>under the Center</w:t>
      </w:r>
      <w:proofErr w:type="gramEnd"/>
      <w:r w:rsidRPr="00290683">
        <w:t xml:space="preserve"> for Implementation of Investment Projects within the Committee of Environmental Protection (CIIP CEP)</w:t>
      </w:r>
      <w:r w:rsidRPr="00290683">
        <w:rPr>
          <w:rFonts w:eastAsiaTheme="minorHAnsi"/>
        </w:rPr>
        <w:t>.</w:t>
      </w:r>
    </w:p>
    <w:p w14:paraId="0C7A873E" w14:textId="77777777" w:rsidR="00BB7844" w:rsidRPr="00483A36" w:rsidRDefault="00BB7844" w:rsidP="00ED7C89"/>
    <w:p w14:paraId="53A2FB70" w14:textId="03E34638" w:rsidR="00BB7844" w:rsidRDefault="00ED7C89" w:rsidP="00ED7C89">
      <w:pPr>
        <w:pStyle w:val="a3"/>
        <w:numPr>
          <w:ilvl w:val="0"/>
          <w:numId w:val="4"/>
        </w:numPr>
        <w:spacing w:after="0"/>
        <w:contextualSpacing w:val="0"/>
        <w:rPr>
          <w:b/>
          <w:sz w:val="26"/>
          <w:szCs w:val="26"/>
        </w:rPr>
      </w:pPr>
      <w:r w:rsidRPr="00ED7C89">
        <w:rPr>
          <w:b/>
          <w:sz w:val="26"/>
          <w:szCs w:val="26"/>
        </w:rPr>
        <w:t>OBJECTIVES OF THE ASSIGNMENT</w:t>
      </w:r>
    </w:p>
    <w:p w14:paraId="410987C5" w14:textId="77777777" w:rsidR="00ED7C89" w:rsidRPr="00ED7C89" w:rsidRDefault="00ED7C89" w:rsidP="00ED7C89">
      <w:pPr>
        <w:pStyle w:val="a3"/>
        <w:spacing w:after="0"/>
        <w:contextualSpacing w:val="0"/>
        <w:rPr>
          <w:b/>
          <w:sz w:val="26"/>
          <w:szCs w:val="26"/>
        </w:rPr>
      </w:pPr>
    </w:p>
    <w:p w14:paraId="2E94CE15" w14:textId="77777777" w:rsidR="00BB7844" w:rsidRPr="00483A36" w:rsidRDefault="00BB7844" w:rsidP="00BB7844">
      <w:r w:rsidRPr="00483A36">
        <w:t>The main objective of the assignment is to help, compliance with the legal requirements and to provide advice on different legal issues and assist in drafting legal opinions related with Project activities.</w:t>
      </w:r>
    </w:p>
    <w:p w14:paraId="34601EE8" w14:textId="77777777" w:rsidR="00ED7C89" w:rsidRDefault="00ED7C89" w:rsidP="00ED7C89">
      <w:pPr>
        <w:pStyle w:val="a3"/>
        <w:numPr>
          <w:ilvl w:val="0"/>
          <w:numId w:val="4"/>
        </w:numPr>
        <w:spacing w:after="0"/>
        <w:contextualSpacing w:val="0"/>
        <w:rPr>
          <w:b/>
          <w:sz w:val="26"/>
          <w:szCs w:val="26"/>
        </w:rPr>
      </w:pPr>
      <w:r w:rsidRPr="00ED7C89">
        <w:rPr>
          <w:b/>
          <w:sz w:val="26"/>
          <w:szCs w:val="26"/>
        </w:rPr>
        <w:t>TASKS AND SCOPE OF SERVICES</w:t>
      </w:r>
    </w:p>
    <w:p w14:paraId="25AA579A" w14:textId="77777777" w:rsidR="00ED7C89" w:rsidRPr="00ED7C89" w:rsidRDefault="00ED7C89" w:rsidP="00ED7C89">
      <w:pPr>
        <w:pStyle w:val="a3"/>
        <w:spacing w:after="0"/>
        <w:contextualSpacing w:val="0"/>
        <w:rPr>
          <w:b/>
          <w:sz w:val="26"/>
          <w:szCs w:val="26"/>
        </w:rPr>
      </w:pPr>
    </w:p>
    <w:p w14:paraId="6D6FB3E6" w14:textId="77777777" w:rsidR="00BB7844" w:rsidRPr="00483A36" w:rsidRDefault="00BB7844" w:rsidP="00BB7844">
      <w:pPr>
        <w:spacing w:after="0"/>
      </w:pPr>
      <w:r w:rsidRPr="00483A36">
        <w:t xml:space="preserve">The </w:t>
      </w:r>
      <w:r w:rsidR="00F472C6" w:rsidRPr="00483A36">
        <w:t xml:space="preserve">specialist </w:t>
      </w:r>
      <w:r w:rsidRPr="00483A36">
        <w:t>shall undertake the following tasks:</w:t>
      </w:r>
    </w:p>
    <w:p w14:paraId="715561E8" w14:textId="77777777" w:rsidR="00BB7844" w:rsidRPr="00483A36" w:rsidRDefault="00BB7844" w:rsidP="00BB7844">
      <w:pPr>
        <w:pStyle w:val="a3"/>
        <w:numPr>
          <w:ilvl w:val="0"/>
          <w:numId w:val="3"/>
        </w:numPr>
        <w:spacing w:after="0"/>
      </w:pPr>
      <w:r w:rsidRPr="00483A36">
        <w:t>Provide advice on different legal issues and assist in drafting legal opinions, memoranda and other legal documents;</w:t>
      </w:r>
    </w:p>
    <w:p w14:paraId="7399FC16" w14:textId="77777777" w:rsidR="00BB7844" w:rsidRPr="00483A36" w:rsidRDefault="00BB7844" w:rsidP="00BB7844">
      <w:pPr>
        <w:pStyle w:val="a3"/>
        <w:numPr>
          <w:ilvl w:val="0"/>
          <w:numId w:val="3"/>
        </w:numPr>
        <w:spacing w:after="0"/>
      </w:pPr>
      <w:r w:rsidRPr="00483A36">
        <w:t>Be actively involved in preparing different acts and legal submissions and draft the authoritative legal opinions as well;</w:t>
      </w:r>
    </w:p>
    <w:p w14:paraId="7568CD1A" w14:textId="77777777" w:rsidR="00BB7844" w:rsidRPr="00483A36" w:rsidRDefault="00BB7844" w:rsidP="00BB7844">
      <w:pPr>
        <w:pStyle w:val="a3"/>
        <w:numPr>
          <w:ilvl w:val="0"/>
          <w:numId w:val="3"/>
        </w:numPr>
        <w:spacing w:after="0"/>
      </w:pPr>
      <w:r w:rsidRPr="00483A36">
        <w:t>Conduct legal research by utilizing various resources and selecting the relevant material to analyze the legal information;</w:t>
      </w:r>
    </w:p>
    <w:p w14:paraId="50915B0D" w14:textId="77777777" w:rsidR="00BB7844" w:rsidRPr="00483A36" w:rsidRDefault="00BB7844" w:rsidP="00BB7844">
      <w:pPr>
        <w:pStyle w:val="a3"/>
        <w:numPr>
          <w:ilvl w:val="0"/>
          <w:numId w:val="3"/>
        </w:numPr>
        <w:spacing w:after="0"/>
      </w:pPr>
      <w:r w:rsidRPr="00483A36">
        <w:lastRenderedPageBreak/>
        <w:t>Assist in reviewing the legal material and any other relevant documents and to identify the most important issues that need to be sorted out on a priority basis;</w:t>
      </w:r>
    </w:p>
    <w:p w14:paraId="735EDE42" w14:textId="77777777" w:rsidR="00BB7844" w:rsidRPr="00483A36" w:rsidRDefault="00BB7844" w:rsidP="00BB7844">
      <w:pPr>
        <w:pStyle w:val="a3"/>
        <w:numPr>
          <w:ilvl w:val="0"/>
          <w:numId w:val="3"/>
        </w:numPr>
        <w:spacing w:after="0"/>
      </w:pPr>
      <w:r w:rsidRPr="00483A36">
        <w:t>Draw up formalities regarding the settlement of disputes and monitor the implementation of the legal clauses;</w:t>
      </w:r>
    </w:p>
    <w:p w14:paraId="19817055" w14:textId="6040C08F" w:rsidR="00BB7844" w:rsidRPr="00483A36" w:rsidRDefault="00F935E2" w:rsidP="00BB7844">
      <w:pPr>
        <w:pStyle w:val="a3"/>
        <w:numPr>
          <w:ilvl w:val="0"/>
          <w:numId w:val="3"/>
        </w:numPr>
        <w:spacing w:after="0"/>
      </w:pPr>
      <w:r>
        <w:t>Review c</w:t>
      </w:r>
      <w:r w:rsidR="00BB7844" w:rsidRPr="00483A36">
        <w:t>urrent changes in</w:t>
      </w:r>
      <w:r>
        <w:t xml:space="preserve"> relevant</w:t>
      </w:r>
      <w:r w:rsidR="00BB7844" w:rsidRPr="00483A36">
        <w:t xml:space="preserve"> l</w:t>
      </w:r>
      <w:r>
        <w:t>egislation</w:t>
      </w:r>
      <w:r w:rsidR="00BB7844" w:rsidRPr="00483A36">
        <w:t xml:space="preserve">. </w:t>
      </w:r>
    </w:p>
    <w:p w14:paraId="15BF2527" w14:textId="77777777" w:rsidR="00BB7844" w:rsidRPr="00483A36" w:rsidRDefault="00BB7844" w:rsidP="00BB7844">
      <w:pPr>
        <w:pStyle w:val="a3"/>
        <w:numPr>
          <w:ilvl w:val="0"/>
          <w:numId w:val="3"/>
        </w:numPr>
        <w:spacing w:after="0"/>
      </w:pPr>
      <w:r w:rsidRPr="00483A36">
        <w:t>Conduct legal analysis and research on various legal matters</w:t>
      </w:r>
    </w:p>
    <w:p w14:paraId="61010C74" w14:textId="77777777" w:rsidR="00BB7844" w:rsidRPr="00483A36" w:rsidRDefault="00BB7844" w:rsidP="00BB7844">
      <w:pPr>
        <w:pStyle w:val="a3"/>
        <w:numPr>
          <w:ilvl w:val="0"/>
          <w:numId w:val="3"/>
        </w:numPr>
        <w:spacing w:after="0"/>
      </w:pPr>
      <w:r w:rsidRPr="00483A36">
        <w:t>Carry out other activities as may be officially delegated by the Project Coordinator from time to time.</w:t>
      </w:r>
    </w:p>
    <w:p w14:paraId="00479C54" w14:textId="77777777" w:rsidR="00BB7844" w:rsidRPr="00483A36" w:rsidRDefault="00BB7844" w:rsidP="00BB7844">
      <w:pPr>
        <w:spacing w:after="0"/>
      </w:pPr>
    </w:p>
    <w:p w14:paraId="5645025A" w14:textId="4B62743D" w:rsidR="00BB7844" w:rsidRPr="00ED7C89" w:rsidRDefault="00ED7C89" w:rsidP="00ED7C89">
      <w:pPr>
        <w:pStyle w:val="a3"/>
        <w:numPr>
          <w:ilvl w:val="0"/>
          <w:numId w:val="4"/>
        </w:numPr>
        <w:spacing w:after="0"/>
        <w:contextualSpacing w:val="0"/>
        <w:rPr>
          <w:b/>
        </w:rPr>
      </w:pPr>
      <w:r w:rsidRPr="00ED7C89">
        <w:rPr>
          <w:b/>
          <w:sz w:val="26"/>
          <w:szCs w:val="26"/>
        </w:rPr>
        <w:t>QUALIFIC</w:t>
      </w:r>
      <w:r>
        <w:rPr>
          <w:b/>
          <w:sz w:val="26"/>
          <w:szCs w:val="26"/>
        </w:rPr>
        <w:t>ATION AND PERSONAL REQUIREMENTS</w:t>
      </w:r>
    </w:p>
    <w:p w14:paraId="05BF0DFA" w14:textId="77777777" w:rsidR="00ED7C89" w:rsidRPr="00483A36" w:rsidRDefault="00ED7C89" w:rsidP="00ED7C89">
      <w:pPr>
        <w:pStyle w:val="a3"/>
        <w:spacing w:after="0"/>
        <w:contextualSpacing w:val="0"/>
        <w:rPr>
          <w:b/>
        </w:rPr>
      </w:pPr>
    </w:p>
    <w:p w14:paraId="30782D9C" w14:textId="77777777" w:rsidR="00BB7844" w:rsidRPr="00483A36" w:rsidRDefault="00BB7844" w:rsidP="00BB7844">
      <w:pPr>
        <w:numPr>
          <w:ilvl w:val="0"/>
          <w:numId w:val="2"/>
        </w:numPr>
        <w:tabs>
          <w:tab w:val="clear" w:pos="360"/>
        </w:tabs>
        <w:spacing w:after="0"/>
        <w:ind w:left="709" w:hanging="283"/>
        <w:rPr>
          <w:iCs/>
        </w:rPr>
      </w:pPr>
      <w:r w:rsidRPr="00483A36">
        <w:rPr>
          <w:iCs/>
        </w:rPr>
        <w:t>Master’s degree in law or similar filed;</w:t>
      </w:r>
    </w:p>
    <w:p w14:paraId="0D7A85A7" w14:textId="30CD7EE1" w:rsidR="00BB7844" w:rsidRPr="00483A36" w:rsidRDefault="00BB7844" w:rsidP="00BB7844">
      <w:pPr>
        <w:numPr>
          <w:ilvl w:val="0"/>
          <w:numId w:val="2"/>
        </w:numPr>
        <w:tabs>
          <w:tab w:val="clear" w:pos="360"/>
        </w:tabs>
        <w:spacing w:after="0"/>
        <w:ind w:left="709" w:hanging="283"/>
        <w:rPr>
          <w:iCs/>
        </w:rPr>
      </w:pPr>
      <w:r w:rsidRPr="00483A36">
        <w:rPr>
          <w:iCs/>
        </w:rPr>
        <w:t xml:space="preserve">At least three years’ experience in the field of Law of Tajikistan and/or other similar fields preferably at community level. Practical work experience with </w:t>
      </w:r>
      <w:r w:rsidR="00F935E2">
        <w:rPr>
          <w:iCs/>
        </w:rPr>
        <w:t xml:space="preserve">natural resource management, land tenure, community-based initiatives </w:t>
      </w:r>
      <w:r w:rsidRPr="00483A36">
        <w:rPr>
          <w:iCs/>
        </w:rPr>
        <w:t xml:space="preserve">is an advantage; </w:t>
      </w:r>
    </w:p>
    <w:p w14:paraId="30661230" w14:textId="77777777" w:rsidR="00BB7844" w:rsidRPr="00483A36" w:rsidRDefault="00BB7844" w:rsidP="00BB7844">
      <w:pPr>
        <w:numPr>
          <w:ilvl w:val="0"/>
          <w:numId w:val="2"/>
        </w:numPr>
        <w:tabs>
          <w:tab w:val="clear" w:pos="360"/>
        </w:tabs>
        <w:spacing w:after="0"/>
        <w:ind w:left="709" w:hanging="283"/>
        <w:rPr>
          <w:iCs/>
        </w:rPr>
      </w:pPr>
      <w:r w:rsidRPr="00483A36">
        <w:rPr>
          <w:iCs/>
        </w:rPr>
        <w:t>Experience in working out acts of law and by-laws for projects.</w:t>
      </w:r>
    </w:p>
    <w:p w14:paraId="56D48FF5" w14:textId="77777777" w:rsidR="00BB7844" w:rsidRPr="00483A36" w:rsidRDefault="00BB7844" w:rsidP="00BB7844">
      <w:pPr>
        <w:numPr>
          <w:ilvl w:val="0"/>
          <w:numId w:val="2"/>
        </w:numPr>
        <w:tabs>
          <w:tab w:val="clear" w:pos="360"/>
          <w:tab w:val="num" w:pos="1800"/>
        </w:tabs>
        <w:spacing w:after="0"/>
        <w:ind w:left="709" w:hanging="283"/>
      </w:pPr>
      <w:r w:rsidRPr="00483A36">
        <w:rPr>
          <w:iCs/>
        </w:rPr>
        <w:t xml:space="preserve">Skills in legal investigations and writing information and methodical materials on legal issues. </w:t>
      </w:r>
    </w:p>
    <w:p w14:paraId="33A37FA6" w14:textId="77777777" w:rsidR="00BB7844" w:rsidRPr="00483A36" w:rsidRDefault="00BB7844" w:rsidP="00BB7844">
      <w:pPr>
        <w:pStyle w:val="a3"/>
        <w:numPr>
          <w:ilvl w:val="0"/>
          <w:numId w:val="2"/>
        </w:numPr>
        <w:tabs>
          <w:tab w:val="clear" w:pos="360"/>
        </w:tabs>
        <w:spacing w:after="0"/>
        <w:ind w:left="709" w:hanging="283"/>
      </w:pPr>
      <w:r w:rsidRPr="00483A36">
        <w:t xml:space="preserve">Computer skills (MS office, Internet E-mail etc.) is required; </w:t>
      </w:r>
    </w:p>
    <w:p w14:paraId="2264CE63" w14:textId="77777777" w:rsidR="00BB7844" w:rsidRPr="00483A36" w:rsidRDefault="00BB7844" w:rsidP="00BB7844">
      <w:pPr>
        <w:numPr>
          <w:ilvl w:val="0"/>
          <w:numId w:val="2"/>
        </w:numPr>
        <w:tabs>
          <w:tab w:val="clear" w:pos="360"/>
        </w:tabs>
        <w:spacing w:after="0"/>
        <w:ind w:left="709" w:hanging="283"/>
      </w:pPr>
      <w:r w:rsidRPr="00483A36">
        <w:t xml:space="preserve">Fluency in written and spoken Tajik and Russian languages; </w:t>
      </w:r>
    </w:p>
    <w:p w14:paraId="104E5F98" w14:textId="77777777" w:rsidR="00BB7844" w:rsidRPr="00483A36" w:rsidRDefault="00BB7844" w:rsidP="00BB7844">
      <w:pPr>
        <w:numPr>
          <w:ilvl w:val="0"/>
          <w:numId w:val="2"/>
        </w:numPr>
        <w:tabs>
          <w:tab w:val="clear" w:pos="360"/>
        </w:tabs>
        <w:spacing w:after="0"/>
        <w:ind w:left="709" w:hanging="283"/>
      </w:pPr>
      <w:r w:rsidRPr="00483A36">
        <w:t>Excellent organizational, communication skills at all levels, especially report writing skills and email communications;</w:t>
      </w:r>
    </w:p>
    <w:p w14:paraId="29B60377" w14:textId="77777777" w:rsidR="00BB7844" w:rsidRPr="00483A36" w:rsidRDefault="00BB7844" w:rsidP="00BB7844">
      <w:pPr>
        <w:numPr>
          <w:ilvl w:val="0"/>
          <w:numId w:val="2"/>
        </w:numPr>
        <w:tabs>
          <w:tab w:val="clear" w:pos="360"/>
        </w:tabs>
        <w:spacing w:after="0"/>
        <w:ind w:left="709" w:hanging="283"/>
      </w:pPr>
      <w:r w:rsidRPr="00483A36">
        <w:t xml:space="preserve">Ability to work under pressure; client orientation, analytical thinking; and </w:t>
      </w:r>
    </w:p>
    <w:p w14:paraId="46AFBD61" w14:textId="77777777" w:rsidR="00BB7844" w:rsidRPr="00483A36" w:rsidRDefault="00BB7844" w:rsidP="00BB7844">
      <w:pPr>
        <w:numPr>
          <w:ilvl w:val="0"/>
          <w:numId w:val="1"/>
        </w:numPr>
        <w:spacing w:after="0"/>
        <w:ind w:left="709"/>
      </w:pPr>
      <w:r w:rsidRPr="00483A36">
        <w:t>Willingness to travel as needed to project sites (sometimes remote).</w:t>
      </w:r>
    </w:p>
    <w:p w14:paraId="5F010136" w14:textId="77777777" w:rsidR="00BB7844" w:rsidRPr="00483A36" w:rsidRDefault="00BB7844" w:rsidP="00BB7844">
      <w:pPr>
        <w:tabs>
          <w:tab w:val="left" w:pos="360"/>
        </w:tabs>
      </w:pPr>
    </w:p>
    <w:p w14:paraId="44985FB1" w14:textId="7A8677C7" w:rsidR="00F472C6" w:rsidRDefault="00ED7C89" w:rsidP="00ED7C89">
      <w:pPr>
        <w:pStyle w:val="a3"/>
        <w:numPr>
          <w:ilvl w:val="0"/>
          <w:numId w:val="4"/>
        </w:numPr>
        <w:spacing w:after="0"/>
        <w:contextualSpacing w:val="0"/>
        <w:rPr>
          <w:b/>
          <w:sz w:val="26"/>
          <w:szCs w:val="26"/>
        </w:rPr>
      </w:pPr>
      <w:r>
        <w:rPr>
          <w:b/>
          <w:sz w:val="26"/>
          <w:szCs w:val="26"/>
        </w:rPr>
        <w:t>INSTITUTIONAL ARRANGEMENTS</w:t>
      </w:r>
    </w:p>
    <w:p w14:paraId="47E014B0" w14:textId="77777777" w:rsidR="00ED7C89" w:rsidRPr="00ED7C89" w:rsidRDefault="00ED7C89" w:rsidP="00ED7C89">
      <w:pPr>
        <w:spacing w:after="0"/>
        <w:ind w:left="360"/>
        <w:rPr>
          <w:b/>
          <w:sz w:val="26"/>
          <w:szCs w:val="26"/>
        </w:rPr>
      </w:pPr>
    </w:p>
    <w:p w14:paraId="249BD26F" w14:textId="66ADCEEF" w:rsidR="00F472C6" w:rsidRDefault="00F472C6" w:rsidP="00F472C6">
      <w:r w:rsidRPr="00483A36">
        <w:t xml:space="preserve">The </w:t>
      </w:r>
      <w:r w:rsidR="00F935E2">
        <w:t>Legal</w:t>
      </w:r>
      <w:r w:rsidRPr="00483A36">
        <w:t xml:space="preserve"> Specialist</w:t>
      </w:r>
      <w:r w:rsidRPr="00483A36">
        <w:rPr>
          <w:rFonts w:eastAsia="Times New Roman"/>
          <w:bCs/>
          <w:lang w:eastAsia="en-GB" w:bidi="en-US"/>
        </w:rPr>
        <w:t xml:space="preserve"> </w:t>
      </w:r>
      <w:proofErr w:type="gramStart"/>
      <w:r w:rsidRPr="00483A36">
        <w:t xml:space="preserve">will be </w:t>
      </w:r>
      <w:r w:rsidR="00AA4706" w:rsidRPr="00AA4706">
        <w:t>contracted</w:t>
      </w:r>
      <w:proofErr w:type="gramEnd"/>
      <w:r w:rsidR="00AA4706" w:rsidRPr="00AA4706">
        <w:t xml:space="preserve"> through the Committee for Environmental Protection and will work closely with the PIT and CEP specialists, the project partners, along wi</w:t>
      </w:r>
      <w:r w:rsidR="00ED7C89">
        <w:t>th other stakeholders as needed.</w:t>
      </w:r>
    </w:p>
    <w:p w14:paraId="6B98F9A3" w14:textId="77777777" w:rsidR="00ED7C89" w:rsidRPr="00483A36" w:rsidRDefault="00ED7C89" w:rsidP="00F472C6"/>
    <w:p w14:paraId="5329AD41" w14:textId="7EF1A4F3" w:rsidR="00ED7C89" w:rsidRPr="00ED7C89" w:rsidRDefault="00ED7C89" w:rsidP="00ED7C89">
      <w:pPr>
        <w:pStyle w:val="a3"/>
        <w:numPr>
          <w:ilvl w:val="0"/>
          <w:numId w:val="4"/>
        </w:numPr>
        <w:spacing w:after="0"/>
        <w:contextualSpacing w:val="0"/>
        <w:rPr>
          <w:b/>
          <w:sz w:val="26"/>
          <w:szCs w:val="26"/>
        </w:rPr>
      </w:pPr>
      <w:r>
        <w:rPr>
          <w:b/>
          <w:sz w:val="26"/>
          <w:szCs w:val="26"/>
        </w:rPr>
        <w:t>DURATION</w:t>
      </w:r>
    </w:p>
    <w:p w14:paraId="2325023A" w14:textId="77777777" w:rsidR="00ED7C89" w:rsidRDefault="00F472C6" w:rsidP="00ED7C89">
      <w:pPr>
        <w:rPr>
          <w:bCs/>
        </w:rPr>
      </w:pPr>
      <w:r w:rsidRPr="00483A36">
        <w:t>The L</w:t>
      </w:r>
      <w:r w:rsidR="00F935E2">
        <w:t>egal</w:t>
      </w:r>
      <w:r w:rsidRPr="00483A36">
        <w:t xml:space="preserve"> Specialist</w:t>
      </w:r>
      <w:r w:rsidRPr="00483A36">
        <w:rPr>
          <w:bCs/>
        </w:rPr>
        <w:t xml:space="preserve"> </w:t>
      </w:r>
      <w:proofErr w:type="gramStart"/>
      <w:r w:rsidR="00ED7C89" w:rsidRPr="00290683">
        <w:rPr>
          <w:bCs/>
        </w:rPr>
        <w:t>shall be contracted</w:t>
      </w:r>
      <w:proofErr w:type="gramEnd"/>
      <w:r w:rsidR="00ED7C89" w:rsidRPr="00290683">
        <w:rPr>
          <w:bCs/>
        </w:rPr>
        <w:t xml:space="preserve"> for</w:t>
      </w:r>
      <w:r w:rsidR="00ED7C89" w:rsidRPr="00290683">
        <w:rPr>
          <w:bCs/>
          <w:lang w:val="tg-Cyrl-TJ"/>
        </w:rPr>
        <w:t xml:space="preserve"> 12 </w:t>
      </w:r>
      <w:r w:rsidR="00ED7C89" w:rsidRPr="00290683">
        <w:rPr>
          <w:bCs/>
        </w:rPr>
        <w:t xml:space="preserve">months, with an initial 3-month probationary period. The contract </w:t>
      </w:r>
      <w:proofErr w:type="gramStart"/>
      <w:r w:rsidR="00ED7C89" w:rsidRPr="00290683">
        <w:rPr>
          <w:bCs/>
        </w:rPr>
        <w:t>will be re-confirmed or terminated depending on the performance assessment by the CEP at the end of the probation period</w:t>
      </w:r>
      <w:proofErr w:type="gramEnd"/>
      <w:r w:rsidR="00ED7C89" w:rsidRPr="00290683">
        <w:rPr>
          <w:bCs/>
        </w:rPr>
        <w:t>.</w:t>
      </w:r>
    </w:p>
    <w:p w14:paraId="481E20AD" w14:textId="77777777" w:rsidR="00ED7C89" w:rsidRPr="00290683" w:rsidRDefault="00ED7C89" w:rsidP="00ED7C89"/>
    <w:p w14:paraId="5DDEEE16" w14:textId="06BBE556" w:rsidR="00F472C6" w:rsidRDefault="00ED7C89" w:rsidP="00ED7C89">
      <w:pPr>
        <w:pStyle w:val="a3"/>
        <w:numPr>
          <w:ilvl w:val="0"/>
          <w:numId w:val="4"/>
        </w:numPr>
        <w:spacing w:after="0"/>
        <w:contextualSpacing w:val="0"/>
        <w:rPr>
          <w:b/>
          <w:sz w:val="26"/>
          <w:szCs w:val="26"/>
        </w:rPr>
      </w:pPr>
      <w:r w:rsidRPr="00ED7C89">
        <w:rPr>
          <w:b/>
          <w:sz w:val="26"/>
          <w:szCs w:val="26"/>
        </w:rPr>
        <w:t>REPORTING AND APPROVAL</w:t>
      </w:r>
      <w:r>
        <w:rPr>
          <w:b/>
          <w:sz w:val="26"/>
          <w:szCs w:val="26"/>
        </w:rPr>
        <w:t xml:space="preserve"> PROCEDURES</w:t>
      </w:r>
    </w:p>
    <w:p w14:paraId="46D87034" w14:textId="77777777" w:rsidR="00ED7C89" w:rsidRPr="00ED7C89" w:rsidRDefault="00ED7C89" w:rsidP="00ED7C89">
      <w:pPr>
        <w:pStyle w:val="a3"/>
        <w:spacing w:after="0"/>
        <w:contextualSpacing w:val="0"/>
        <w:rPr>
          <w:b/>
          <w:sz w:val="26"/>
          <w:szCs w:val="26"/>
        </w:rPr>
      </w:pPr>
    </w:p>
    <w:p w14:paraId="4C609FCD" w14:textId="4E8C86CA" w:rsidR="00F472C6" w:rsidRDefault="00F472C6" w:rsidP="00F472C6">
      <w:r w:rsidRPr="00483A36">
        <w:t xml:space="preserve">The </w:t>
      </w:r>
      <w:r w:rsidR="008F1AA4">
        <w:t>Legal</w:t>
      </w:r>
      <w:r w:rsidRPr="00483A36">
        <w:t xml:space="preserve"> Specialist </w:t>
      </w:r>
      <w:r w:rsidR="003E7100" w:rsidRPr="003B197E">
        <w:t xml:space="preserve">will provide </w:t>
      </w:r>
      <w:r w:rsidR="003E7100">
        <w:t xml:space="preserve">monthly </w:t>
      </w:r>
      <w:r w:rsidR="003E7100" w:rsidRPr="003B197E">
        <w:t xml:space="preserve">reports </w:t>
      </w:r>
      <w:r w:rsidR="003E7100">
        <w:t>to the</w:t>
      </w:r>
      <w:r w:rsidR="001C2384" w:rsidRPr="001C2384">
        <w:t xml:space="preserve"> </w:t>
      </w:r>
      <w:r w:rsidR="001C2384">
        <w:t xml:space="preserve">Project Director through the Head of </w:t>
      </w:r>
      <w:proofErr w:type="gramStart"/>
      <w:r w:rsidR="001C2384">
        <w:t>CIIP</w:t>
      </w:r>
      <w:r w:rsidR="003E7100">
        <w:t xml:space="preserve"> </w:t>
      </w:r>
      <w:r w:rsidR="003E7100" w:rsidRPr="008F4A92">
        <w:t xml:space="preserve"> </w:t>
      </w:r>
      <w:r w:rsidR="003E7100" w:rsidRPr="005C3B2F">
        <w:t>in</w:t>
      </w:r>
      <w:proofErr w:type="gramEnd"/>
      <w:r w:rsidR="003E7100" w:rsidRPr="005C3B2F">
        <w:t xml:space="preserve"> hard copy in Tajik</w:t>
      </w:r>
      <w:r w:rsidR="003E7100">
        <w:t xml:space="preserve"> in</w:t>
      </w:r>
      <w:r w:rsidR="00ED7C89">
        <w:t xml:space="preserve"> a format acceptable to the CEP.</w:t>
      </w:r>
    </w:p>
    <w:p w14:paraId="7BCBA52C" w14:textId="77777777" w:rsidR="00ED7C89" w:rsidRPr="00483A36" w:rsidRDefault="00ED7C89" w:rsidP="00ED7C89">
      <w:pPr>
        <w:spacing w:after="0"/>
      </w:pPr>
    </w:p>
    <w:p w14:paraId="001BCC54" w14:textId="69198A0C" w:rsidR="00ED7C89" w:rsidRPr="00ED7C89" w:rsidRDefault="00ED7C89" w:rsidP="00ED7C89">
      <w:pPr>
        <w:pStyle w:val="a3"/>
        <w:numPr>
          <w:ilvl w:val="0"/>
          <w:numId w:val="4"/>
        </w:numPr>
        <w:spacing w:after="0"/>
        <w:contextualSpacing w:val="0"/>
        <w:rPr>
          <w:b/>
          <w:sz w:val="26"/>
          <w:szCs w:val="26"/>
        </w:rPr>
      </w:pPr>
      <w:r>
        <w:rPr>
          <w:b/>
          <w:sz w:val="26"/>
          <w:szCs w:val="26"/>
        </w:rPr>
        <w:t>CLIENT INPUTS</w:t>
      </w:r>
    </w:p>
    <w:p w14:paraId="623A1451" w14:textId="77777777" w:rsidR="00F472C6" w:rsidRDefault="00F472C6" w:rsidP="00F472C6">
      <w:r w:rsidRPr="00483A36">
        <w:t xml:space="preserve">The CEP will supply office space and necessary equipment for specialist during the working period in the CEP office, and arrange transport for field trips.   </w:t>
      </w:r>
    </w:p>
    <w:p w14:paraId="22EB34E4" w14:textId="77777777" w:rsidR="00ED7C89" w:rsidRPr="00483A36" w:rsidRDefault="00ED7C89" w:rsidP="00F472C6"/>
    <w:p w14:paraId="692A4981" w14:textId="3458C1A1" w:rsidR="00F472C6" w:rsidRPr="00ED7C89" w:rsidRDefault="00ED7C89" w:rsidP="00ED7C89">
      <w:pPr>
        <w:pStyle w:val="a3"/>
        <w:numPr>
          <w:ilvl w:val="0"/>
          <w:numId w:val="4"/>
        </w:numPr>
        <w:spacing w:after="0"/>
        <w:contextualSpacing w:val="0"/>
        <w:rPr>
          <w:b/>
          <w:sz w:val="26"/>
          <w:szCs w:val="26"/>
        </w:rPr>
      </w:pPr>
      <w:r>
        <w:rPr>
          <w:b/>
          <w:sz w:val="26"/>
          <w:szCs w:val="26"/>
        </w:rPr>
        <w:t>LOCATION</w:t>
      </w:r>
    </w:p>
    <w:p w14:paraId="4CD4183B" w14:textId="14B0F91A" w:rsidR="000D2EE2" w:rsidRPr="00483A36" w:rsidRDefault="00F472C6" w:rsidP="00ED7C89">
      <w:r w:rsidRPr="00483A36">
        <w:t>The L</w:t>
      </w:r>
      <w:r w:rsidR="00F935E2">
        <w:t>egal</w:t>
      </w:r>
      <w:r w:rsidRPr="00483A36">
        <w:t xml:space="preserve"> Specialist </w:t>
      </w:r>
      <w:proofErr w:type="gramStart"/>
      <w:r w:rsidRPr="00483A36">
        <w:t>will be based</w:t>
      </w:r>
      <w:proofErr w:type="gramEnd"/>
      <w:r w:rsidRPr="00483A36">
        <w:t xml:space="preserve"> in Dushanbe with travel to the project sites.</w:t>
      </w:r>
      <w:bookmarkStart w:id="0" w:name="_GoBack"/>
      <w:bookmarkEnd w:id="0"/>
    </w:p>
    <w:sectPr w:rsidR="000D2EE2" w:rsidRPr="00483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2C28"/>
    <w:multiLevelType w:val="hybridMultilevel"/>
    <w:tmpl w:val="6C3E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33636B7"/>
    <w:multiLevelType w:val="singleLevel"/>
    <w:tmpl w:val="8FB6A61A"/>
    <w:lvl w:ilvl="0">
      <w:start w:val="1"/>
      <w:numFmt w:val="bullet"/>
      <w:lvlText w:val=""/>
      <w:lvlJc w:val="left"/>
      <w:pPr>
        <w:tabs>
          <w:tab w:val="num" w:pos="0"/>
        </w:tabs>
        <w:ind w:left="283" w:hanging="283"/>
      </w:pPr>
      <w:rPr>
        <w:rFonts w:ascii="Symbol" w:hAnsi="Symbol" w:hint="default"/>
      </w:rPr>
    </w:lvl>
  </w:abstractNum>
  <w:abstractNum w:abstractNumId="3">
    <w:nsid w:val="4FB17FE8"/>
    <w:multiLevelType w:val="singleLevel"/>
    <w:tmpl w:val="43BA9A94"/>
    <w:lvl w:ilvl="0">
      <w:start w:val="1"/>
      <w:numFmt w:val="bullet"/>
      <w:lvlText w:val=""/>
      <w:lvlJc w:val="left"/>
      <w:pPr>
        <w:tabs>
          <w:tab w:val="num" w:pos="360"/>
        </w:tabs>
        <w:ind w:left="357" w:hanging="357"/>
      </w:pPr>
      <w:rPr>
        <w:rFonts w:ascii="Symbol" w:hAnsi="Symbol" w:hint="default"/>
      </w:rPr>
    </w:lvl>
  </w:abstractNum>
  <w:abstractNum w:abstractNumId="4">
    <w:nsid w:val="65507E64"/>
    <w:multiLevelType w:val="hybridMultilevel"/>
    <w:tmpl w:val="1DBC3018"/>
    <w:lvl w:ilvl="0" w:tplc="B636C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44"/>
    <w:rsid w:val="000D2EE2"/>
    <w:rsid w:val="00176802"/>
    <w:rsid w:val="001C2384"/>
    <w:rsid w:val="001D2504"/>
    <w:rsid w:val="0039638C"/>
    <w:rsid w:val="003B76F7"/>
    <w:rsid w:val="003D48F5"/>
    <w:rsid w:val="003E7100"/>
    <w:rsid w:val="00483A36"/>
    <w:rsid w:val="004F3E1F"/>
    <w:rsid w:val="005005F8"/>
    <w:rsid w:val="00643731"/>
    <w:rsid w:val="00873A1D"/>
    <w:rsid w:val="008F1AA4"/>
    <w:rsid w:val="00940032"/>
    <w:rsid w:val="00AA4706"/>
    <w:rsid w:val="00BB7844"/>
    <w:rsid w:val="00CC2D55"/>
    <w:rsid w:val="00DD009E"/>
    <w:rsid w:val="00ED50F3"/>
    <w:rsid w:val="00ED7C89"/>
    <w:rsid w:val="00F472C6"/>
    <w:rsid w:val="00F9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27AA"/>
  <w15:chartTrackingRefBased/>
  <w15:docId w15:val="{648EAF5F-5CF5-447E-BB42-9C367B3E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844"/>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BB7844"/>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BB7844"/>
    <w:rPr>
      <w:rFonts w:ascii="Times New Roman" w:eastAsia="MS Minngs" w:hAnsi="Times New Roman" w:cs="Times New Roman"/>
      <w:sz w:val="24"/>
      <w:szCs w:val="24"/>
      <w:lang w:val="en-US"/>
    </w:rPr>
  </w:style>
  <w:style w:type="paragraph" w:styleId="a5">
    <w:name w:val="Title"/>
    <w:basedOn w:val="a"/>
    <w:link w:val="a6"/>
    <w:uiPriority w:val="99"/>
    <w:qFormat/>
    <w:rsid w:val="00ED7C89"/>
    <w:pPr>
      <w:jc w:val="center"/>
    </w:pPr>
    <w:rPr>
      <w:rFonts w:eastAsia="Times New Roman"/>
      <w:szCs w:val="20"/>
      <w:lang w:val="ru-RU" w:eastAsia="ru-RU"/>
    </w:rPr>
  </w:style>
  <w:style w:type="character" w:customStyle="1" w:styleId="a6">
    <w:name w:val="Название Знак"/>
    <w:basedOn w:val="a0"/>
    <w:link w:val="a5"/>
    <w:uiPriority w:val="99"/>
    <w:rsid w:val="00ED7C89"/>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776</Words>
  <Characters>4425</Characters>
  <Application>Microsoft Office Word</Application>
  <DocSecurity>0</DocSecurity>
  <Lines>36</Lines>
  <Paragraphs>10</Paragraphs>
  <ScaleCrop>false</ScaleCrop>
  <Company>SPecialiST RePack</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13</cp:revision>
  <dcterms:created xsi:type="dcterms:W3CDTF">2022-04-12T16:43:00Z</dcterms:created>
  <dcterms:modified xsi:type="dcterms:W3CDTF">2022-05-06T14:40:00Z</dcterms:modified>
</cp:coreProperties>
</file>